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32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заместителей и главного бухгалтера</w:t>
      </w:r>
    </w:p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3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</w:t>
      </w:r>
    </w:p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32">
        <w:rPr>
          <w:rFonts w:ascii="Times New Roman" w:hAnsi="Times New Roman" w:cs="Times New Roman"/>
          <w:sz w:val="28"/>
          <w:szCs w:val="28"/>
        </w:rPr>
        <w:t xml:space="preserve">«Государственный природный биосферный заповедник «Черные земли» </w:t>
      </w:r>
    </w:p>
    <w:p w:rsidR="00E34057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32"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86707B">
        <w:rPr>
          <w:rFonts w:ascii="Times New Roman" w:hAnsi="Times New Roman" w:cs="Times New Roman"/>
          <w:sz w:val="28"/>
          <w:szCs w:val="28"/>
        </w:rPr>
        <w:t>9</w:t>
      </w:r>
      <w:r w:rsidRPr="00651832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86707B">
        <w:rPr>
          <w:rFonts w:ascii="Times New Roman" w:hAnsi="Times New Roman" w:cs="Times New Roman"/>
          <w:sz w:val="28"/>
          <w:szCs w:val="28"/>
        </w:rPr>
        <w:t xml:space="preserve"> </w:t>
      </w:r>
      <w:r w:rsidRPr="00651832">
        <w:rPr>
          <w:rFonts w:ascii="Times New Roman" w:hAnsi="Times New Roman" w:cs="Times New Roman"/>
          <w:sz w:val="28"/>
          <w:szCs w:val="28"/>
        </w:rPr>
        <w:t>декабря 201</w:t>
      </w:r>
      <w:r w:rsidR="0086707B">
        <w:rPr>
          <w:rFonts w:ascii="Times New Roman" w:hAnsi="Times New Roman" w:cs="Times New Roman"/>
          <w:sz w:val="28"/>
          <w:szCs w:val="28"/>
        </w:rPr>
        <w:t>9</w:t>
      </w:r>
      <w:r w:rsidRPr="006518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6"/>
        <w:gridCol w:w="6663"/>
        <w:gridCol w:w="4394"/>
      </w:tblGrid>
      <w:tr w:rsidR="00651832" w:rsidTr="00957AC5">
        <w:tc>
          <w:tcPr>
            <w:tcW w:w="675" w:type="dxa"/>
          </w:tcPr>
          <w:p w:rsidR="00651832" w:rsidRP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Среднемесячный доход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832" w:rsidRDefault="003D6FD4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88379,30</w:t>
            </w: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охране окружающей среды</w:t>
            </w:r>
          </w:p>
          <w:p w:rsidR="00957AC5" w:rsidRDefault="00957AC5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832" w:rsidRDefault="003D6FD4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76697,90</w:t>
            </w:r>
          </w:p>
          <w:p w:rsidR="003D6FD4" w:rsidRDefault="003D6FD4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научной работе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832" w:rsidRDefault="003D6FD4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50691,29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Чимидовна</w:t>
            </w:r>
            <w:proofErr w:type="spellEnd"/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экологическому просвещению</w:t>
            </w:r>
          </w:p>
        </w:tc>
        <w:tc>
          <w:tcPr>
            <w:tcW w:w="4394" w:type="dxa"/>
          </w:tcPr>
          <w:p w:rsidR="00651832" w:rsidRDefault="003D6FD4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71641,17</w:t>
            </w:r>
          </w:p>
          <w:p w:rsidR="003D6FD4" w:rsidRDefault="003D6FD4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обеспечению основной деятельности</w:t>
            </w:r>
          </w:p>
        </w:tc>
        <w:tc>
          <w:tcPr>
            <w:tcW w:w="4394" w:type="dxa"/>
          </w:tcPr>
          <w:p w:rsidR="00651832" w:rsidRDefault="003D6FD4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72933,19</w:t>
            </w: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Дорджиевна</w:t>
            </w:r>
            <w:proofErr w:type="spellEnd"/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832" w:rsidRDefault="003D6FD4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65750,69</w:t>
            </w:r>
          </w:p>
        </w:tc>
      </w:tr>
    </w:tbl>
    <w:p w:rsidR="00651832" w:rsidRPr="00651832" w:rsidRDefault="00651832" w:rsidP="00651832">
      <w:pPr>
        <w:tabs>
          <w:tab w:val="left" w:pos="3544"/>
          <w:tab w:val="left" w:pos="368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32" w:rsidRPr="00651832" w:rsidSect="00651832">
      <w:pgSz w:w="19017" w:h="14243" w:orient="landscape"/>
      <w:pgMar w:top="567" w:right="720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0E"/>
    <w:rsid w:val="003D6FD4"/>
    <w:rsid w:val="0057430E"/>
    <w:rsid w:val="00651832"/>
    <w:rsid w:val="0086692A"/>
    <w:rsid w:val="0086707B"/>
    <w:rsid w:val="00957AC5"/>
    <w:rsid w:val="00996450"/>
    <w:rsid w:val="00AE7D53"/>
    <w:rsid w:val="00E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76B7-743A-4DFF-848E-439EAC6E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Заповедник</cp:lastModifiedBy>
  <cp:revision>7</cp:revision>
  <dcterms:created xsi:type="dcterms:W3CDTF">2019-08-05T11:56:00Z</dcterms:created>
  <dcterms:modified xsi:type="dcterms:W3CDTF">2021-12-17T08:49:00Z</dcterms:modified>
</cp:coreProperties>
</file>